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8D5" w:rsidRDefault="009B48D5" w:rsidP="00B70E89">
      <w:pPr>
        <w:jc w:val="center"/>
        <w:rPr>
          <w:b/>
        </w:rPr>
      </w:pPr>
      <w:r>
        <w:rPr>
          <w:b/>
        </w:rPr>
        <w:t xml:space="preserve">May </w:t>
      </w:r>
      <w:r w:rsidR="008A4D87">
        <w:rPr>
          <w:b/>
        </w:rPr>
        <w:t xml:space="preserve">23, </w:t>
      </w:r>
      <w:r>
        <w:rPr>
          <w:b/>
        </w:rPr>
        <w:t>2019</w:t>
      </w:r>
    </w:p>
    <w:p w:rsidR="008A4D87" w:rsidRDefault="008A4D87" w:rsidP="00B70E89">
      <w:pPr>
        <w:jc w:val="center"/>
        <w:rPr>
          <w:b/>
        </w:rPr>
      </w:pPr>
      <w:r>
        <w:rPr>
          <w:b/>
        </w:rPr>
        <w:t>4:30 PM – Northborough Town Hall</w:t>
      </w:r>
    </w:p>
    <w:p w:rsidR="00B70E89" w:rsidRDefault="00B70E89" w:rsidP="00B70E89">
      <w:pPr>
        <w:jc w:val="center"/>
        <w:rPr>
          <w:b/>
        </w:rPr>
      </w:pPr>
      <w:r w:rsidRPr="00B70E89">
        <w:rPr>
          <w:b/>
        </w:rPr>
        <w:t>MENTORING COMMITTEE MEETING</w:t>
      </w:r>
      <w:r>
        <w:rPr>
          <w:b/>
        </w:rPr>
        <w:t xml:space="preserve"> </w:t>
      </w:r>
      <w:r w:rsidR="00763FD1">
        <w:rPr>
          <w:b/>
        </w:rPr>
        <w:t>MINUTES</w:t>
      </w:r>
    </w:p>
    <w:p w:rsidR="00763FD1" w:rsidRPr="001616EA" w:rsidRDefault="00763FD1" w:rsidP="00763FD1">
      <w:pPr>
        <w:rPr>
          <w:rFonts w:eastAsiaTheme="minorEastAsia"/>
          <w:b/>
        </w:rPr>
      </w:pPr>
      <w:r w:rsidRPr="001616EA">
        <w:rPr>
          <w:rFonts w:eastAsiaTheme="minorEastAsia"/>
          <w:b/>
        </w:rPr>
        <w:t xml:space="preserve">In Attendance – </w:t>
      </w:r>
      <w:r w:rsidRPr="001616EA">
        <w:rPr>
          <w:rFonts w:eastAsiaTheme="minorEastAsia"/>
        </w:rPr>
        <w:t xml:space="preserve">Danielle Sicard (Easton), Liz Greendale (Holliston), Andy Dowd (Northborough), Kelly McElreath (Upton), </w:t>
      </w:r>
      <w:r>
        <w:rPr>
          <w:rFonts w:eastAsiaTheme="minorEastAsia"/>
        </w:rPr>
        <w:t>Marie Ryan (Great Barrington)</w:t>
      </w:r>
    </w:p>
    <w:p w:rsidR="00516C16" w:rsidRPr="00763FD1" w:rsidRDefault="00DB1B8D" w:rsidP="00763FD1">
      <w:pPr>
        <w:rPr>
          <w:b/>
        </w:rPr>
      </w:pPr>
      <w:r w:rsidRPr="00763FD1">
        <w:rPr>
          <w:b/>
        </w:rPr>
        <w:t xml:space="preserve">New Clerks Welcome </w:t>
      </w:r>
      <w:r w:rsidR="009B48D5" w:rsidRPr="009B48D5">
        <w:t xml:space="preserve">– </w:t>
      </w:r>
      <w:r w:rsidR="00763FD1">
        <w:t>The committee agreed that this belongs with the Communications Committee rather than with the mentoring committee.</w:t>
      </w:r>
    </w:p>
    <w:p w:rsidR="001423AF" w:rsidRDefault="009B48D5" w:rsidP="00763FD1">
      <w:r w:rsidRPr="00763FD1">
        <w:rPr>
          <w:b/>
        </w:rPr>
        <w:t xml:space="preserve">Recommending for inclusion in E- Board Policies </w:t>
      </w:r>
      <w:r w:rsidR="00763FD1">
        <w:rPr>
          <w:b/>
        </w:rPr>
        <w:t xml:space="preserve">– </w:t>
      </w:r>
      <w:r w:rsidR="00763FD1" w:rsidRPr="00763FD1">
        <w:t xml:space="preserve">In order for committee members to continue on as members we discussed expanding its membership.  The committee provided Danielle with some insight </w:t>
      </w:r>
      <w:r w:rsidR="00763FD1">
        <w:t xml:space="preserve">(see list below) </w:t>
      </w:r>
      <w:r w:rsidR="00763FD1" w:rsidRPr="00763FD1">
        <w:t xml:space="preserve">on how they would like the appointment process to work and asked her to add it to the committee roles and responsibilities that we will be submitting to the E-Board for inclusion in their board and committee policy and procedures manual.  </w:t>
      </w:r>
    </w:p>
    <w:p w:rsidR="009B48D5" w:rsidRPr="00763FD1" w:rsidRDefault="00763FD1" w:rsidP="001423AF">
      <w:pPr>
        <w:spacing w:after="0"/>
      </w:pPr>
      <w:r>
        <w:rPr>
          <w:b/>
        </w:rPr>
        <w:t>Committee Appointments</w:t>
      </w:r>
    </w:p>
    <w:p w:rsidR="00763FD1" w:rsidRPr="00763FD1" w:rsidRDefault="00763FD1" w:rsidP="001423AF">
      <w:pPr>
        <w:pStyle w:val="ListParagraph"/>
        <w:numPr>
          <w:ilvl w:val="0"/>
          <w:numId w:val="1"/>
        </w:numPr>
        <w:spacing w:after="0"/>
      </w:pPr>
      <w:r w:rsidRPr="00763FD1">
        <w:t>Membership not to exceed 12</w:t>
      </w:r>
    </w:p>
    <w:p w:rsidR="00763FD1" w:rsidRPr="00763FD1" w:rsidRDefault="00763FD1" w:rsidP="00763FD1">
      <w:pPr>
        <w:pStyle w:val="ListParagraph"/>
        <w:numPr>
          <w:ilvl w:val="0"/>
          <w:numId w:val="1"/>
        </w:numPr>
      </w:pPr>
      <w:r w:rsidRPr="00763FD1">
        <w:t>Members not to have term limits</w:t>
      </w:r>
    </w:p>
    <w:p w:rsidR="00763FD1" w:rsidRPr="00763FD1" w:rsidRDefault="00763FD1" w:rsidP="00763FD1">
      <w:pPr>
        <w:pStyle w:val="ListParagraph"/>
        <w:numPr>
          <w:ilvl w:val="0"/>
          <w:numId w:val="1"/>
        </w:numPr>
      </w:pPr>
      <w:r w:rsidRPr="00763FD1">
        <w:t xml:space="preserve">Interested clerks who qualify (5 years, current member, </w:t>
      </w:r>
      <w:r w:rsidR="001423AF">
        <w:t xml:space="preserve">attendance / facilitation at mentoring workshop, </w:t>
      </w:r>
      <w:proofErr w:type="spellStart"/>
      <w:r w:rsidRPr="00763FD1">
        <w:t>etc</w:t>
      </w:r>
      <w:proofErr w:type="spellEnd"/>
      <w:r w:rsidRPr="00763FD1">
        <w:t xml:space="preserve">) would send a letter of interest to the </w:t>
      </w:r>
      <w:r w:rsidR="001423AF">
        <w:t>P</w:t>
      </w:r>
      <w:r w:rsidRPr="00763FD1">
        <w:t>resident</w:t>
      </w:r>
    </w:p>
    <w:p w:rsidR="00763FD1" w:rsidRDefault="00763FD1" w:rsidP="00763FD1">
      <w:pPr>
        <w:pStyle w:val="ListParagraph"/>
        <w:numPr>
          <w:ilvl w:val="0"/>
          <w:numId w:val="1"/>
        </w:numPr>
      </w:pPr>
      <w:r w:rsidRPr="00763FD1">
        <w:t>President to forward letters of interest to the Mentoring committee for review and approval</w:t>
      </w:r>
    </w:p>
    <w:p w:rsidR="00763FD1" w:rsidRDefault="00763FD1" w:rsidP="00763FD1">
      <w:pPr>
        <w:pStyle w:val="ListParagraph"/>
        <w:numPr>
          <w:ilvl w:val="0"/>
          <w:numId w:val="1"/>
        </w:numPr>
      </w:pPr>
      <w:r w:rsidRPr="00763FD1">
        <w:t>Mentoring committee to create a list of qualifications to use when reviewing those interested</w:t>
      </w:r>
    </w:p>
    <w:p w:rsidR="009B48D5" w:rsidRDefault="009B48D5" w:rsidP="001423AF">
      <w:pPr>
        <w:rPr>
          <w:b/>
        </w:rPr>
      </w:pPr>
      <w:r w:rsidRPr="001423AF">
        <w:rPr>
          <w:b/>
        </w:rPr>
        <w:t xml:space="preserve">Mentoring Requirements </w:t>
      </w:r>
      <w:r w:rsidR="001423AF">
        <w:rPr>
          <w:b/>
        </w:rPr>
        <w:t xml:space="preserve">– </w:t>
      </w:r>
      <w:r w:rsidR="001423AF" w:rsidRPr="001423AF">
        <w:t>The committee would like to offer a potential mentor meeting in Plymouth after the Wednesday class to generate more members and ultimately change our format to reduce load on committee members – Ideally requiring attendance to a minimum of 1 session per year per member.  Incorporation of the regional associations will be addressed when the committee meets over the summer and has a chance to get input from other potential mentors.</w:t>
      </w:r>
    </w:p>
    <w:p w:rsidR="009B48D5" w:rsidRPr="00763FD1" w:rsidRDefault="009B48D5" w:rsidP="001423AF">
      <w:r w:rsidRPr="001423AF">
        <w:rPr>
          <w:b/>
        </w:rPr>
        <w:t>FY20 Calendar</w:t>
      </w:r>
      <w:r w:rsidR="00763FD1" w:rsidRPr="001423AF">
        <w:rPr>
          <w:b/>
        </w:rPr>
        <w:t xml:space="preserve"> – </w:t>
      </w:r>
      <w:r w:rsidR="00763FD1" w:rsidRPr="00763FD1">
        <w:t>to be reviewed at their meeting over the summer after we hold Mentor Interest meeting in Plymouth.</w:t>
      </w:r>
    </w:p>
    <w:p w:rsidR="001423AF" w:rsidRDefault="003C7D28" w:rsidP="001423AF">
      <w:pPr>
        <w:rPr>
          <w:b/>
        </w:rPr>
      </w:pPr>
      <w:r w:rsidRPr="001423AF">
        <w:rPr>
          <w:b/>
        </w:rPr>
        <w:t>Next Meeting</w:t>
      </w:r>
      <w:r w:rsidR="00F1543A" w:rsidRPr="001423AF">
        <w:rPr>
          <w:b/>
        </w:rPr>
        <w:t xml:space="preserve"> </w:t>
      </w:r>
      <w:r w:rsidR="001423AF">
        <w:rPr>
          <w:b/>
        </w:rPr>
        <w:t xml:space="preserve">Dates </w:t>
      </w:r>
    </w:p>
    <w:p w:rsidR="003C7D28" w:rsidRPr="001423AF" w:rsidRDefault="001423AF" w:rsidP="001423AF">
      <w:pPr>
        <w:pStyle w:val="ListParagraph"/>
        <w:numPr>
          <w:ilvl w:val="0"/>
          <w:numId w:val="7"/>
        </w:numPr>
      </w:pPr>
      <w:r w:rsidRPr="001423AF">
        <w:t>June 12</w:t>
      </w:r>
      <w:r w:rsidRPr="001423AF">
        <w:rPr>
          <w:vertAlign w:val="superscript"/>
        </w:rPr>
        <w:t>th</w:t>
      </w:r>
      <w:r w:rsidRPr="001423AF">
        <w:t xml:space="preserve"> after wed class in Plymouth</w:t>
      </w:r>
      <w:bookmarkStart w:id="0" w:name="_GoBack"/>
      <w:bookmarkEnd w:id="0"/>
    </w:p>
    <w:p w:rsidR="001423AF" w:rsidRPr="001423AF" w:rsidRDefault="001423AF" w:rsidP="001423AF">
      <w:pPr>
        <w:pStyle w:val="ListParagraph"/>
        <w:numPr>
          <w:ilvl w:val="0"/>
          <w:numId w:val="7"/>
        </w:numPr>
      </w:pPr>
      <w:r w:rsidRPr="001423AF">
        <w:t>Summer working meeting in person will be required</w:t>
      </w:r>
    </w:p>
    <w:p w:rsidR="001423AF" w:rsidRDefault="001423AF" w:rsidP="001423AF">
      <w:pPr>
        <w:rPr>
          <w:b/>
        </w:rPr>
      </w:pPr>
      <w:r>
        <w:rPr>
          <w:b/>
        </w:rPr>
        <w:t>Next meeting agenda items:</w:t>
      </w:r>
    </w:p>
    <w:p w:rsidR="001423AF" w:rsidRPr="001423AF" w:rsidRDefault="001423AF" w:rsidP="001423AF">
      <w:pPr>
        <w:pStyle w:val="ListParagraph"/>
        <w:numPr>
          <w:ilvl w:val="0"/>
          <w:numId w:val="8"/>
        </w:numPr>
      </w:pPr>
      <w:r w:rsidRPr="001423AF">
        <w:t>Qualifications to become a mentoring committee members</w:t>
      </w:r>
    </w:p>
    <w:p w:rsidR="001423AF" w:rsidRPr="001423AF" w:rsidRDefault="001423AF" w:rsidP="001423AF">
      <w:pPr>
        <w:pStyle w:val="ListParagraph"/>
        <w:numPr>
          <w:ilvl w:val="0"/>
          <w:numId w:val="8"/>
        </w:numPr>
      </w:pPr>
      <w:r w:rsidRPr="001423AF">
        <w:t>Qualifications to become a mentor / mentor hosting</w:t>
      </w:r>
    </w:p>
    <w:p w:rsidR="00B70E89" w:rsidRDefault="001423AF" w:rsidP="004C11DB">
      <w:pPr>
        <w:pStyle w:val="ListParagraph"/>
        <w:numPr>
          <w:ilvl w:val="0"/>
          <w:numId w:val="8"/>
        </w:numPr>
      </w:pPr>
      <w:r w:rsidRPr="001423AF">
        <w:t>FY20 Calendar</w:t>
      </w:r>
    </w:p>
    <w:p w:rsidR="001423AF" w:rsidRDefault="001423AF" w:rsidP="004C11DB">
      <w:pPr>
        <w:pStyle w:val="ListParagraph"/>
        <w:numPr>
          <w:ilvl w:val="0"/>
          <w:numId w:val="8"/>
        </w:numPr>
      </w:pPr>
      <w:r>
        <w:t>FY20 Roles &amp; Responsibility positions</w:t>
      </w:r>
    </w:p>
    <w:sectPr w:rsidR="001423AF" w:rsidSect="00F90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7298"/>
    <w:multiLevelType w:val="hybridMultilevel"/>
    <w:tmpl w:val="E176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54B53"/>
    <w:multiLevelType w:val="hybridMultilevel"/>
    <w:tmpl w:val="DFAC6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2177F4"/>
    <w:multiLevelType w:val="hybridMultilevel"/>
    <w:tmpl w:val="EE76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A3EDD"/>
    <w:multiLevelType w:val="hybridMultilevel"/>
    <w:tmpl w:val="B0566948"/>
    <w:lvl w:ilvl="0" w:tplc="9906E56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6750D"/>
    <w:multiLevelType w:val="hybridMultilevel"/>
    <w:tmpl w:val="75A8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B77E2"/>
    <w:multiLevelType w:val="hybridMultilevel"/>
    <w:tmpl w:val="B9660D0A"/>
    <w:lvl w:ilvl="0" w:tplc="9906E56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634CA"/>
    <w:multiLevelType w:val="hybridMultilevel"/>
    <w:tmpl w:val="9A065118"/>
    <w:lvl w:ilvl="0" w:tplc="9906E56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B5550"/>
    <w:multiLevelType w:val="hybridMultilevel"/>
    <w:tmpl w:val="572E0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0E89"/>
    <w:rsid w:val="000132C8"/>
    <w:rsid w:val="00045102"/>
    <w:rsid w:val="001210AD"/>
    <w:rsid w:val="001423AF"/>
    <w:rsid w:val="00240F32"/>
    <w:rsid w:val="0025135F"/>
    <w:rsid w:val="002F149C"/>
    <w:rsid w:val="00334636"/>
    <w:rsid w:val="00350836"/>
    <w:rsid w:val="0036252B"/>
    <w:rsid w:val="003763E2"/>
    <w:rsid w:val="00387BF2"/>
    <w:rsid w:val="003C7D28"/>
    <w:rsid w:val="00441D41"/>
    <w:rsid w:val="00516C16"/>
    <w:rsid w:val="005C4638"/>
    <w:rsid w:val="00613A3E"/>
    <w:rsid w:val="00643BD2"/>
    <w:rsid w:val="00763FD1"/>
    <w:rsid w:val="00871088"/>
    <w:rsid w:val="00871228"/>
    <w:rsid w:val="008A4D87"/>
    <w:rsid w:val="009B48D5"/>
    <w:rsid w:val="009D44D2"/>
    <w:rsid w:val="00AD581F"/>
    <w:rsid w:val="00B30589"/>
    <w:rsid w:val="00B70E89"/>
    <w:rsid w:val="00C8629A"/>
    <w:rsid w:val="00D22818"/>
    <w:rsid w:val="00DB1B8D"/>
    <w:rsid w:val="00EB3B9A"/>
    <w:rsid w:val="00F050D1"/>
    <w:rsid w:val="00F1543A"/>
    <w:rsid w:val="00F31B06"/>
    <w:rsid w:val="00F9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CED7B"/>
  <w15:docId w15:val="{1F49745A-DB6A-465C-869E-8449B31D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1B8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0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Sicard</dc:creator>
  <cp:lastModifiedBy>Sicard, Danielle</cp:lastModifiedBy>
  <cp:revision>2</cp:revision>
  <cp:lastPrinted>2018-06-05T16:13:00Z</cp:lastPrinted>
  <dcterms:created xsi:type="dcterms:W3CDTF">2019-06-03T22:54:00Z</dcterms:created>
  <dcterms:modified xsi:type="dcterms:W3CDTF">2019-06-03T22:54:00Z</dcterms:modified>
</cp:coreProperties>
</file>